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259" w:rsidRDefault="00CF5259" w:rsidP="00CF5259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УЧЕБНИ КОМПЛЕКТИ ЗА </w:t>
      </w:r>
      <w:r w:rsidR="008A6A56">
        <w:rPr>
          <w:b/>
          <w:sz w:val="28"/>
          <w:szCs w:val="28"/>
        </w:rPr>
        <w:t>ВТОРИ</w:t>
      </w:r>
      <w:r>
        <w:rPr>
          <w:b/>
          <w:sz w:val="28"/>
          <w:szCs w:val="28"/>
          <w:lang w:val="en-US"/>
        </w:rPr>
        <w:t xml:space="preserve"> КЛАС </w:t>
      </w:r>
    </w:p>
    <w:p w:rsidR="00712F31" w:rsidRDefault="00CF5259" w:rsidP="00CF52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ЗА УЧЕБНАТА 2023/2024</w:t>
      </w:r>
      <w:r>
        <w:rPr>
          <w:b/>
          <w:sz w:val="28"/>
          <w:szCs w:val="28"/>
        </w:rPr>
        <w:t xml:space="preserve"> ГОДИНА</w:t>
      </w:r>
    </w:p>
    <w:p w:rsidR="00CF5259" w:rsidRDefault="00CF5259" w:rsidP="00CF5259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2977"/>
        <w:gridCol w:w="2546"/>
      </w:tblGrid>
      <w:tr w:rsidR="00CF5259" w:rsidTr="00B3446C">
        <w:tc>
          <w:tcPr>
            <w:tcW w:w="562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2977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Издателство,</w:t>
            </w:r>
          </w:p>
          <w:p w:rsidR="00B3446C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6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4C5D8F">
              <w:rPr>
                <w:sz w:val="24"/>
                <w:szCs w:val="24"/>
              </w:rPr>
              <w:t>Учебник</w:t>
            </w:r>
            <w:r w:rsidRPr="00B3446C">
              <w:rPr>
                <w:b/>
                <w:sz w:val="24"/>
                <w:szCs w:val="24"/>
              </w:rPr>
              <w:t>, наименование, автор/автори</w:t>
            </w:r>
          </w:p>
        </w:tc>
      </w:tr>
      <w:tr w:rsidR="00CF5259" w:rsidRPr="004C5D8F" w:rsidTr="00D46D1B">
        <w:tc>
          <w:tcPr>
            <w:tcW w:w="562" w:type="dxa"/>
            <w:vAlign w:val="center"/>
          </w:tcPr>
          <w:p w:rsidR="00CF5259" w:rsidRPr="00A24A2C" w:rsidRDefault="004C5D8F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CF5259" w:rsidRPr="00A24A2C" w:rsidRDefault="00A24A2C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 w:rsidR="00D46D1B"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977" w:type="dxa"/>
            <w:vAlign w:val="center"/>
          </w:tcPr>
          <w:p w:rsidR="00CF5259" w:rsidRPr="00A24A2C" w:rsidRDefault="00831B80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D46D1B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CF5259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Буквар</w:t>
            </w:r>
          </w:p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Димитрова и колектив</w:t>
            </w:r>
          </w:p>
        </w:tc>
      </w:tr>
      <w:tr w:rsidR="00D46D1B" w:rsidRPr="004C5D8F" w:rsidTr="00D46D1B">
        <w:tc>
          <w:tcPr>
            <w:tcW w:w="562" w:type="dxa"/>
            <w:vAlign w:val="center"/>
          </w:tcPr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977" w:type="dxa"/>
            <w:vAlign w:val="center"/>
          </w:tcPr>
          <w:p w:rsidR="00D46D1B" w:rsidRPr="00A24A2C" w:rsidRDefault="00831B80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D46D1B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D46D1B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Читанка</w:t>
            </w:r>
          </w:p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Димитрова и колектив</w:t>
            </w:r>
          </w:p>
        </w:tc>
      </w:tr>
      <w:tr w:rsidR="00C178FD" w:rsidRPr="004C5D8F" w:rsidTr="00D46D1B">
        <w:tc>
          <w:tcPr>
            <w:tcW w:w="562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977" w:type="dxa"/>
            <w:vAlign w:val="center"/>
          </w:tcPr>
          <w:p w:rsidR="00C178FD" w:rsidRPr="00A24A2C" w:rsidRDefault="00831B80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C178FD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C178FD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тетрадка № 1 по </w:t>
            </w:r>
            <w:r w:rsidR="005A0898">
              <w:rPr>
                <w:sz w:val="24"/>
                <w:szCs w:val="24"/>
              </w:rPr>
              <w:t>български език</w:t>
            </w:r>
          </w:p>
          <w:p w:rsidR="00C178FD" w:rsidRPr="00C178FD" w:rsidRDefault="00C178FD" w:rsidP="006B08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Димитрова и </w:t>
            </w:r>
            <w:r w:rsidR="006B089C">
              <w:rPr>
                <w:sz w:val="24"/>
                <w:szCs w:val="24"/>
              </w:rPr>
              <w:t>колектив</w:t>
            </w:r>
          </w:p>
        </w:tc>
      </w:tr>
      <w:tr w:rsidR="00C178FD" w:rsidRPr="004C5D8F" w:rsidTr="00D46D1B">
        <w:tc>
          <w:tcPr>
            <w:tcW w:w="562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977" w:type="dxa"/>
            <w:vAlign w:val="center"/>
          </w:tcPr>
          <w:p w:rsidR="00C178FD" w:rsidRPr="00A24A2C" w:rsidRDefault="00831B80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C178FD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C178FD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тетрадка № 2 </w:t>
            </w:r>
            <w:r>
              <w:rPr>
                <w:sz w:val="24"/>
                <w:szCs w:val="24"/>
              </w:rPr>
              <w:t xml:space="preserve">по </w:t>
            </w:r>
            <w:r w:rsidR="005A0898">
              <w:rPr>
                <w:sz w:val="24"/>
                <w:szCs w:val="24"/>
              </w:rPr>
              <w:t>български език</w:t>
            </w:r>
          </w:p>
          <w:p w:rsidR="00C178FD" w:rsidRPr="00C178FD" w:rsidRDefault="00C178FD" w:rsidP="001A6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Димитрова и </w:t>
            </w:r>
            <w:r w:rsidR="001A64C4">
              <w:rPr>
                <w:sz w:val="24"/>
                <w:szCs w:val="24"/>
              </w:rPr>
              <w:t>колектив</w:t>
            </w:r>
          </w:p>
        </w:tc>
      </w:tr>
      <w:tr w:rsidR="001A64C4" w:rsidRPr="004C5D8F" w:rsidTr="00D46D1B">
        <w:tc>
          <w:tcPr>
            <w:tcW w:w="562" w:type="dxa"/>
            <w:vAlign w:val="center"/>
          </w:tcPr>
          <w:p w:rsidR="001A64C4" w:rsidRPr="00A24A2C" w:rsidRDefault="001A64C4" w:rsidP="001A6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1A64C4" w:rsidRPr="00A24A2C" w:rsidRDefault="001A64C4" w:rsidP="001A64C4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977" w:type="dxa"/>
            <w:vAlign w:val="center"/>
          </w:tcPr>
          <w:p w:rsidR="001A64C4" w:rsidRPr="00A24A2C" w:rsidRDefault="00831B80" w:rsidP="001A6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1A64C4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5A0898" w:rsidRPr="005A0898" w:rsidRDefault="005A0898" w:rsidP="005A0898">
            <w:pPr>
              <w:jc w:val="center"/>
              <w:rPr>
                <w:sz w:val="24"/>
                <w:szCs w:val="24"/>
              </w:rPr>
            </w:pPr>
            <w:r w:rsidRPr="005A0898">
              <w:rPr>
                <w:sz w:val="24"/>
                <w:szCs w:val="24"/>
              </w:rPr>
              <w:t xml:space="preserve">Учебна тетрадка към читанката  </w:t>
            </w:r>
          </w:p>
          <w:p w:rsidR="001A64C4" w:rsidRPr="00C178FD" w:rsidRDefault="005A0898" w:rsidP="005A0898">
            <w:pPr>
              <w:jc w:val="center"/>
              <w:rPr>
                <w:sz w:val="24"/>
                <w:szCs w:val="24"/>
              </w:rPr>
            </w:pPr>
            <w:r w:rsidRPr="005A0898">
              <w:rPr>
                <w:sz w:val="24"/>
                <w:szCs w:val="24"/>
              </w:rPr>
              <w:t>П. Димитрова и колектив</w:t>
            </w:r>
          </w:p>
        </w:tc>
      </w:tr>
      <w:tr w:rsidR="00BF1B91" w:rsidRPr="004C5D8F" w:rsidTr="00D46D1B">
        <w:tc>
          <w:tcPr>
            <w:tcW w:w="562" w:type="dxa"/>
            <w:vAlign w:val="center"/>
          </w:tcPr>
          <w:p w:rsidR="00BF1B91" w:rsidRPr="00A24A2C" w:rsidRDefault="005C0BC4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1B91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BF1B91" w:rsidRPr="00A24A2C" w:rsidRDefault="005A0898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език</w:t>
            </w:r>
          </w:p>
        </w:tc>
        <w:tc>
          <w:tcPr>
            <w:tcW w:w="2977" w:type="dxa"/>
            <w:vAlign w:val="center"/>
          </w:tcPr>
          <w:p w:rsidR="00BF1B91" w:rsidRPr="00A24A2C" w:rsidRDefault="00831B80" w:rsidP="00831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BF1B91">
              <w:rPr>
                <w:sz w:val="24"/>
                <w:szCs w:val="24"/>
              </w:rPr>
              <w:t xml:space="preserve">Просвета </w:t>
            </w:r>
            <w:r>
              <w:rPr>
                <w:sz w:val="24"/>
                <w:szCs w:val="24"/>
              </w:rPr>
              <w:t>София</w:t>
            </w:r>
            <w:r w:rsidR="00BF1B91">
              <w:rPr>
                <w:sz w:val="24"/>
                <w:szCs w:val="24"/>
              </w:rPr>
              <w:t>“ – ЕАД</w:t>
            </w:r>
          </w:p>
        </w:tc>
        <w:tc>
          <w:tcPr>
            <w:tcW w:w="2546" w:type="dxa"/>
            <w:vAlign w:val="center"/>
          </w:tcPr>
          <w:p w:rsidR="00BF1B91" w:rsidRDefault="005A0898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език</w:t>
            </w:r>
          </w:p>
          <w:p w:rsidR="005A0898" w:rsidRDefault="005A0898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“</w:t>
            </w:r>
            <w:r>
              <w:rPr>
                <w:sz w:val="24"/>
                <w:szCs w:val="24"/>
                <w:lang w:val="ru-RU"/>
              </w:rPr>
              <w:t>Матрешка</w:t>
            </w:r>
            <w:r>
              <w:rPr>
                <w:sz w:val="24"/>
                <w:szCs w:val="24"/>
                <w:lang w:val="en-US"/>
              </w:rPr>
              <w:t>”</w:t>
            </w:r>
          </w:p>
          <w:p w:rsidR="00E17F8C" w:rsidRPr="00E17F8C" w:rsidRDefault="00E17F8C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Деянова-Атанасова и колектив</w:t>
            </w:r>
          </w:p>
        </w:tc>
      </w:tr>
      <w:tr w:rsidR="002654D6" w:rsidRPr="004C5D8F" w:rsidTr="00D46D1B">
        <w:tc>
          <w:tcPr>
            <w:tcW w:w="562" w:type="dxa"/>
            <w:vAlign w:val="center"/>
          </w:tcPr>
          <w:p w:rsidR="002654D6" w:rsidRPr="00A24A2C" w:rsidRDefault="002654D6" w:rsidP="00265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977" w:type="dxa"/>
            <w:vAlign w:val="center"/>
          </w:tcPr>
          <w:p w:rsidR="002654D6" w:rsidRPr="00A24A2C" w:rsidRDefault="002654D6" w:rsidP="00265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език</w:t>
            </w:r>
          </w:p>
        </w:tc>
        <w:tc>
          <w:tcPr>
            <w:tcW w:w="2977" w:type="dxa"/>
            <w:vAlign w:val="center"/>
          </w:tcPr>
          <w:p w:rsidR="002654D6" w:rsidRPr="00A24A2C" w:rsidRDefault="00831B80" w:rsidP="00831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2654D6">
              <w:rPr>
                <w:sz w:val="24"/>
                <w:szCs w:val="24"/>
              </w:rPr>
              <w:t xml:space="preserve">Просвета </w:t>
            </w:r>
            <w:r>
              <w:rPr>
                <w:sz w:val="24"/>
                <w:szCs w:val="24"/>
              </w:rPr>
              <w:t>София</w:t>
            </w:r>
            <w:r w:rsidR="002654D6">
              <w:rPr>
                <w:sz w:val="24"/>
                <w:szCs w:val="24"/>
              </w:rPr>
              <w:t>“ – ЕАД</w:t>
            </w:r>
          </w:p>
        </w:tc>
        <w:tc>
          <w:tcPr>
            <w:tcW w:w="2546" w:type="dxa"/>
            <w:vAlign w:val="center"/>
          </w:tcPr>
          <w:p w:rsidR="002654D6" w:rsidRPr="002654D6" w:rsidRDefault="002654D6" w:rsidP="00265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тетрадка по р</w:t>
            </w:r>
            <w:r w:rsidRPr="002654D6">
              <w:rPr>
                <w:sz w:val="24"/>
                <w:szCs w:val="24"/>
              </w:rPr>
              <w:t>уски език</w:t>
            </w:r>
          </w:p>
          <w:p w:rsidR="002654D6" w:rsidRPr="002654D6" w:rsidRDefault="002654D6" w:rsidP="002654D6">
            <w:pPr>
              <w:jc w:val="center"/>
              <w:rPr>
                <w:sz w:val="24"/>
                <w:szCs w:val="24"/>
              </w:rPr>
            </w:pPr>
            <w:r w:rsidRPr="002654D6">
              <w:rPr>
                <w:sz w:val="24"/>
                <w:szCs w:val="24"/>
              </w:rPr>
              <w:t>“Матрешка”</w:t>
            </w:r>
          </w:p>
          <w:p w:rsidR="002654D6" w:rsidRPr="00A24A2C" w:rsidRDefault="002654D6" w:rsidP="002654D6">
            <w:pPr>
              <w:jc w:val="center"/>
              <w:rPr>
                <w:sz w:val="24"/>
                <w:szCs w:val="24"/>
              </w:rPr>
            </w:pPr>
            <w:r w:rsidRPr="002654D6">
              <w:rPr>
                <w:sz w:val="24"/>
                <w:szCs w:val="24"/>
              </w:rPr>
              <w:t>А. Деянова-Атанасова и колектив</w:t>
            </w:r>
          </w:p>
        </w:tc>
      </w:tr>
      <w:tr w:rsidR="002654D6" w:rsidRPr="004C5D8F" w:rsidTr="00D46D1B">
        <w:tc>
          <w:tcPr>
            <w:tcW w:w="562" w:type="dxa"/>
            <w:vAlign w:val="center"/>
          </w:tcPr>
          <w:p w:rsidR="002654D6" w:rsidRDefault="00831B80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977" w:type="dxa"/>
            <w:vAlign w:val="center"/>
          </w:tcPr>
          <w:p w:rsidR="002654D6" w:rsidRDefault="00831B80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  <w:vAlign w:val="center"/>
          </w:tcPr>
          <w:p w:rsidR="002654D6" w:rsidRPr="008232FD" w:rsidRDefault="00710130" w:rsidP="00D46D1B">
            <w:pPr>
              <w:jc w:val="center"/>
              <w:rPr>
                <w:sz w:val="24"/>
                <w:szCs w:val="24"/>
              </w:rPr>
            </w:pPr>
            <w:r w:rsidRPr="00710130">
              <w:rPr>
                <w:sz w:val="24"/>
                <w:szCs w:val="24"/>
              </w:rPr>
              <w:t>„Просвета Плюс“ – ЕАД</w:t>
            </w:r>
          </w:p>
        </w:tc>
        <w:tc>
          <w:tcPr>
            <w:tcW w:w="2546" w:type="dxa"/>
            <w:vAlign w:val="center"/>
          </w:tcPr>
          <w:p w:rsidR="002654D6" w:rsidRDefault="00710130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  <w:p w:rsidR="00710130" w:rsidRDefault="00710130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Ангелова и С. Дойчинова</w:t>
            </w:r>
          </w:p>
        </w:tc>
      </w:tr>
      <w:tr w:rsidR="00710130" w:rsidRPr="004C5D8F" w:rsidTr="00D46D1B">
        <w:tc>
          <w:tcPr>
            <w:tcW w:w="562" w:type="dxa"/>
            <w:vAlign w:val="center"/>
          </w:tcPr>
          <w:p w:rsidR="00710130" w:rsidRPr="00A24A2C" w:rsidRDefault="00710130" w:rsidP="00710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77" w:type="dxa"/>
            <w:vAlign w:val="center"/>
          </w:tcPr>
          <w:p w:rsidR="00710130" w:rsidRDefault="00710130" w:rsidP="00710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  <w:vAlign w:val="center"/>
          </w:tcPr>
          <w:p w:rsidR="00710130" w:rsidRPr="008232FD" w:rsidRDefault="00710130" w:rsidP="00710130">
            <w:pPr>
              <w:jc w:val="center"/>
              <w:rPr>
                <w:sz w:val="24"/>
                <w:szCs w:val="24"/>
              </w:rPr>
            </w:pPr>
            <w:r w:rsidRPr="00710130">
              <w:rPr>
                <w:sz w:val="24"/>
                <w:szCs w:val="24"/>
              </w:rPr>
              <w:t>„Просвета Плюс“ – ЕАД</w:t>
            </w:r>
          </w:p>
        </w:tc>
        <w:tc>
          <w:tcPr>
            <w:tcW w:w="2546" w:type="dxa"/>
            <w:vAlign w:val="center"/>
          </w:tcPr>
          <w:p w:rsidR="00710130" w:rsidRPr="00710130" w:rsidRDefault="00710130" w:rsidP="00710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тетрадка по м</w:t>
            </w:r>
            <w:r>
              <w:rPr>
                <w:sz w:val="24"/>
                <w:szCs w:val="24"/>
              </w:rPr>
              <w:t>атематика</w:t>
            </w:r>
            <w:r>
              <w:rPr>
                <w:sz w:val="24"/>
                <w:szCs w:val="24"/>
              </w:rPr>
              <w:t xml:space="preserve"> № 1</w:t>
            </w:r>
          </w:p>
          <w:p w:rsidR="00710130" w:rsidRDefault="00710130" w:rsidP="007101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Ангелова и С. Дойчинова</w:t>
            </w:r>
          </w:p>
        </w:tc>
      </w:tr>
      <w:tr w:rsidR="00C0312D" w:rsidRPr="004C5D8F" w:rsidTr="00D46D1B">
        <w:tc>
          <w:tcPr>
            <w:tcW w:w="562" w:type="dxa"/>
            <w:vAlign w:val="center"/>
          </w:tcPr>
          <w:p w:rsidR="00C0312D" w:rsidRPr="00A24A2C" w:rsidRDefault="00C0312D" w:rsidP="00C031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977" w:type="dxa"/>
            <w:vAlign w:val="center"/>
          </w:tcPr>
          <w:p w:rsidR="00C0312D" w:rsidRDefault="00C0312D" w:rsidP="00C031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  <w:vAlign w:val="center"/>
          </w:tcPr>
          <w:p w:rsidR="00C0312D" w:rsidRPr="008232FD" w:rsidRDefault="00C0312D" w:rsidP="00C0312D">
            <w:pPr>
              <w:jc w:val="center"/>
              <w:rPr>
                <w:sz w:val="24"/>
                <w:szCs w:val="24"/>
              </w:rPr>
            </w:pPr>
            <w:r w:rsidRPr="00710130">
              <w:rPr>
                <w:sz w:val="24"/>
                <w:szCs w:val="24"/>
              </w:rPr>
              <w:t>„Просвета Плюс“ – ЕАД</w:t>
            </w:r>
          </w:p>
        </w:tc>
        <w:tc>
          <w:tcPr>
            <w:tcW w:w="2546" w:type="dxa"/>
            <w:vAlign w:val="center"/>
          </w:tcPr>
          <w:p w:rsidR="00C0312D" w:rsidRPr="00710130" w:rsidRDefault="00C0312D" w:rsidP="00C031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тетрадка по математика</w:t>
            </w:r>
            <w:r>
              <w:rPr>
                <w:sz w:val="24"/>
                <w:szCs w:val="24"/>
              </w:rPr>
              <w:t xml:space="preserve"> № 2</w:t>
            </w:r>
          </w:p>
          <w:p w:rsidR="00C0312D" w:rsidRDefault="00C0312D" w:rsidP="00C031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Ангелова и С. Дойчинова</w:t>
            </w:r>
          </w:p>
        </w:tc>
      </w:tr>
      <w:tr w:rsidR="00CF5259" w:rsidRPr="004C5D8F" w:rsidTr="00D46D1B">
        <w:tc>
          <w:tcPr>
            <w:tcW w:w="562" w:type="dxa"/>
            <w:vAlign w:val="center"/>
          </w:tcPr>
          <w:p w:rsidR="00CF5259" w:rsidRPr="00A24A2C" w:rsidRDefault="00414A93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2977" w:type="dxa"/>
            <w:vAlign w:val="center"/>
          </w:tcPr>
          <w:p w:rsidR="00CF5259" w:rsidRPr="00A24A2C" w:rsidRDefault="00414A93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Родинознание</w:t>
            </w:r>
          </w:p>
        </w:tc>
        <w:tc>
          <w:tcPr>
            <w:tcW w:w="2977" w:type="dxa"/>
            <w:vAlign w:val="center"/>
          </w:tcPr>
          <w:p w:rsidR="00CF5259" w:rsidRPr="00A24A2C" w:rsidRDefault="00414A93" w:rsidP="00D46D1B">
            <w:pPr>
              <w:jc w:val="center"/>
              <w:rPr>
                <w:sz w:val="24"/>
                <w:szCs w:val="24"/>
              </w:rPr>
            </w:pPr>
            <w:r w:rsidRPr="00414A93">
              <w:rPr>
                <w:sz w:val="24"/>
                <w:szCs w:val="24"/>
              </w:rPr>
              <w:t>„Просвета Плюс“ – ЕАД</w:t>
            </w:r>
          </w:p>
        </w:tc>
        <w:tc>
          <w:tcPr>
            <w:tcW w:w="2546" w:type="dxa"/>
            <w:vAlign w:val="center"/>
          </w:tcPr>
          <w:p w:rsidR="0065245C" w:rsidRDefault="00414A93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Родинознание</w:t>
            </w:r>
          </w:p>
          <w:p w:rsidR="00414A93" w:rsidRPr="00A24A2C" w:rsidRDefault="00414A93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 Василева и С. Цветанска</w:t>
            </w:r>
          </w:p>
        </w:tc>
      </w:tr>
      <w:tr w:rsidR="00414A93" w:rsidRPr="004C5D8F" w:rsidTr="00D46D1B">
        <w:tc>
          <w:tcPr>
            <w:tcW w:w="562" w:type="dxa"/>
            <w:vAlign w:val="center"/>
          </w:tcPr>
          <w:p w:rsidR="00414A93" w:rsidRPr="00A24A2C" w:rsidRDefault="00414A93" w:rsidP="00414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977" w:type="dxa"/>
            <w:vAlign w:val="center"/>
          </w:tcPr>
          <w:p w:rsidR="00414A93" w:rsidRPr="00A24A2C" w:rsidRDefault="00414A93" w:rsidP="00414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Родинознание</w:t>
            </w:r>
          </w:p>
        </w:tc>
        <w:tc>
          <w:tcPr>
            <w:tcW w:w="2977" w:type="dxa"/>
            <w:vAlign w:val="center"/>
          </w:tcPr>
          <w:p w:rsidR="00414A93" w:rsidRPr="00A24A2C" w:rsidRDefault="00414A93" w:rsidP="00414A93">
            <w:pPr>
              <w:jc w:val="center"/>
              <w:rPr>
                <w:sz w:val="24"/>
                <w:szCs w:val="24"/>
              </w:rPr>
            </w:pPr>
            <w:r w:rsidRPr="00414A93">
              <w:rPr>
                <w:sz w:val="24"/>
                <w:szCs w:val="24"/>
              </w:rPr>
              <w:t>„Просвета Плюс“ – ЕАД</w:t>
            </w:r>
          </w:p>
        </w:tc>
        <w:tc>
          <w:tcPr>
            <w:tcW w:w="2546" w:type="dxa"/>
            <w:vAlign w:val="center"/>
          </w:tcPr>
          <w:p w:rsidR="00414A93" w:rsidRPr="00414A93" w:rsidRDefault="00414A93" w:rsidP="00414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тетрадка по р</w:t>
            </w:r>
            <w:r w:rsidRPr="00414A93">
              <w:rPr>
                <w:sz w:val="24"/>
                <w:szCs w:val="24"/>
              </w:rPr>
              <w:t>одинознание</w:t>
            </w:r>
          </w:p>
          <w:p w:rsidR="00414A93" w:rsidRPr="00A24A2C" w:rsidRDefault="00414A93" w:rsidP="00414A93">
            <w:pPr>
              <w:jc w:val="center"/>
              <w:rPr>
                <w:sz w:val="24"/>
                <w:szCs w:val="24"/>
              </w:rPr>
            </w:pPr>
            <w:r w:rsidRPr="00414A93">
              <w:rPr>
                <w:sz w:val="24"/>
                <w:szCs w:val="24"/>
              </w:rPr>
              <w:t>Е. Василева и С. Цветанска</w:t>
            </w:r>
          </w:p>
        </w:tc>
      </w:tr>
      <w:tr w:rsidR="00CF5259" w:rsidRPr="004C5D8F" w:rsidTr="00D46D1B">
        <w:tc>
          <w:tcPr>
            <w:tcW w:w="562" w:type="dxa"/>
            <w:vAlign w:val="center"/>
          </w:tcPr>
          <w:p w:rsidR="00CF5259" w:rsidRPr="00A24A2C" w:rsidRDefault="00245F7A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977" w:type="dxa"/>
            <w:vAlign w:val="center"/>
          </w:tcPr>
          <w:p w:rsidR="00CF5259" w:rsidRPr="00A24A2C" w:rsidRDefault="00245F7A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</w:tc>
        <w:tc>
          <w:tcPr>
            <w:tcW w:w="2977" w:type="dxa"/>
            <w:vAlign w:val="center"/>
          </w:tcPr>
          <w:p w:rsidR="00CF5259" w:rsidRPr="00A24A2C" w:rsidRDefault="00245F7A" w:rsidP="00D46D1B">
            <w:pPr>
              <w:jc w:val="center"/>
              <w:rPr>
                <w:sz w:val="24"/>
                <w:szCs w:val="24"/>
              </w:rPr>
            </w:pPr>
            <w:r w:rsidRPr="00245F7A">
              <w:rPr>
                <w:sz w:val="24"/>
                <w:szCs w:val="24"/>
              </w:rPr>
              <w:t>„Просвета Плюс“ – ЕАД</w:t>
            </w:r>
          </w:p>
        </w:tc>
        <w:tc>
          <w:tcPr>
            <w:tcW w:w="2546" w:type="dxa"/>
            <w:vAlign w:val="center"/>
          </w:tcPr>
          <w:p w:rsidR="00C33F9D" w:rsidRDefault="00245F7A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Музика </w:t>
            </w:r>
          </w:p>
          <w:p w:rsidR="00245F7A" w:rsidRPr="00A24A2C" w:rsidRDefault="00245F7A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Калоферова и колектив</w:t>
            </w:r>
          </w:p>
        </w:tc>
      </w:tr>
      <w:tr w:rsidR="00CF5259" w:rsidRPr="004C5D8F" w:rsidTr="00D46D1B">
        <w:tc>
          <w:tcPr>
            <w:tcW w:w="562" w:type="dxa"/>
            <w:vAlign w:val="center"/>
          </w:tcPr>
          <w:p w:rsidR="00CF5259" w:rsidRPr="00A24A2C" w:rsidRDefault="00245F7A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977" w:type="dxa"/>
            <w:vAlign w:val="center"/>
          </w:tcPr>
          <w:p w:rsidR="00CF5259" w:rsidRPr="00A24A2C" w:rsidRDefault="00245F7A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</w:tc>
        <w:tc>
          <w:tcPr>
            <w:tcW w:w="2977" w:type="dxa"/>
            <w:vAlign w:val="center"/>
          </w:tcPr>
          <w:p w:rsidR="00CF5259" w:rsidRPr="00A24A2C" w:rsidRDefault="00245F7A" w:rsidP="00D46D1B">
            <w:pPr>
              <w:jc w:val="center"/>
              <w:rPr>
                <w:sz w:val="24"/>
                <w:szCs w:val="24"/>
              </w:rPr>
            </w:pPr>
            <w:r w:rsidRPr="00245F7A">
              <w:rPr>
                <w:sz w:val="24"/>
                <w:szCs w:val="24"/>
              </w:rPr>
              <w:t>„Просвета Плюс“ – ЕАД</w:t>
            </w:r>
          </w:p>
        </w:tc>
        <w:tc>
          <w:tcPr>
            <w:tcW w:w="2546" w:type="dxa"/>
            <w:vAlign w:val="center"/>
          </w:tcPr>
          <w:p w:rsidR="00C33F9D" w:rsidRDefault="00245F7A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  <w:p w:rsidR="00245F7A" w:rsidRPr="00A24A2C" w:rsidRDefault="00245F7A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Цанев и колектив</w:t>
            </w:r>
          </w:p>
        </w:tc>
      </w:tr>
      <w:tr w:rsidR="00CF5259" w:rsidRPr="004C5D8F" w:rsidTr="00D46D1B">
        <w:tc>
          <w:tcPr>
            <w:tcW w:w="562" w:type="dxa"/>
            <w:vAlign w:val="center"/>
          </w:tcPr>
          <w:p w:rsidR="00CF5259" w:rsidRPr="00A24A2C" w:rsidRDefault="00A66947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977" w:type="dxa"/>
            <w:vAlign w:val="center"/>
          </w:tcPr>
          <w:p w:rsidR="00CF5259" w:rsidRPr="00A24A2C" w:rsidRDefault="00A66947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77" w:type="dxa"/>
            <w:vAlign w:val="center"/>
          </w:tcPr>
          <w:p w:rsidR="00CF5259" w:rsidRPr="00A24A2C" w:rsidRDefault="00A66947" w:rsidP="00D46D1B">
            <w:pPr>
              <w:jc w:val="center"/>
              <w:rPr>
                <w:sz w:val="24"/>
                <w:szCs w:val="24"/>
              </w:rPr>
            </w:pPr>
            <w:r w:rsidRPr="00A66947">
              <w:rPr>
                <w:sz w:val="24"/>
                <w:szCs w:val="24"/>
              </w:rPr>
              <w:t>„Просвета Плюс“ – ЕАД</w:t>
            </w:r>
          </w:p>
        </w:tc>
        <w:tc>
          <w:tcPr>
            <w:tcW w:w="2546" w:type="dxa"/>
            <w:vAlign w:val="center"/>
          </w:tcPr>
          <w:p w:rsidR="00E425B4" w:rsidRDefault="00A66947" w:rsidP="00E42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  <w:p w:rsidR="00A66947" w:rsidRPr="00A24A2C" w:rsidRDefault="00A66947" w:rsidP="00E42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 Витанов и Д. Недялкова</w:t>
            </w:r>
          </w:p>
        </w:tc>
      </w:tr>
      <w:tr w:rsidR="00590086" w:rsidRPr="004C5D8F" w:rsidTr="00D46D1B">
        <w:tc>
          <w:tcPr>
            <w:tcW w:w="562" w:type="dxa"/>
            <w:vAlign w:val="center"/>
          </w:tcPr>
          <w:p w:rsidR="00590086" w:rsidRDefault="00590086" w:rsidP="00590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977" w:type="dxa"/>
            <w:vAlign w:val="center"/>
          </w:tcPr>
          <w:p w:rsidR="00590086" w:rsidRPr="00A24A2C" w:rsidRDefault="00590086" w:rsidP="00590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77" w:type="dxa"/>
            <w:vAlign w:val="center"/>
          </w:tcPr>
          <w:p w:rsidR="00590086" w:rsidRPr="00A24A2C" w:rsidRDefault="00590086" w:rsidP="00590086">
            <w:pPr>
              <w:jc w:val="center"/>
              <w:rPr>
                <w:sz w:val="24"/>
                <w:szCs w:val="24"/>
              </w:rPr>
            </w:pPr>
            <w:r w:rsidRPr="00A66947">
              <w:rPr>
                <w:sz w:val="24"/>
                <w:szCs w:val="24"/>
              </w:rPr>
              <w:t>„Просвета Плюс“ – ЕАД</w:t>
            </w:r>
          </w:p>
        </w:tc>
        <w:tc>
          <w:tcPr>
            <w:tcW w:w="2546" w:type="dxa"/>
            <w:vAlign w:val="center"/>
          </w:tcPr>
          <w:p w:rsidR="00590086" w:rsidRDefault="00590086" w:rsidP="00590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Албум по т</w:t>
            </w:r>
            <w:bookmarkStart w:id="0" w:name="_GoBack"/>
            <w:bookmarkEnd w:id="0"/>
            <w:r>
              <w:rPr>
                <w:sz w:val="24"/>
                <w:szCs w:val="24"/>
              </w:rPr>
              <w:t>ехнологии и предприемачество</w:t>
            </w:r>
          </w:p>
          <w:p w:rsidR="00590086" w:rsidRPr="00A24A2C" w:rsidRDefault="00590086" w:rsidP="00590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 Витанов и Д. Недялкова</w:t>
            </w:r>
          </w:p>
        </w:tc>
      </w:tr>
    </w:tbl>
    <w:p w:rsidR="00CF5259" w:rsidRPr="004C5D8F" w:rsidRDefault="00CF5259" w:rsidP="00CF5259">
      <w:pPr>
        <w:jc w:val="center"/>
        <w:rPr>
          <w:sz w:val="28"/>
          <w:szCs w:val="28"/>
        </w:rPr>
      </w:pPr>
    </w:p>
    <w:sectPr w:rsidR="00CF5259" w:rsidRPr="004C5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59"/>
    <w:rsid w:val="001A64C4"/>
    <w:rsid w:val="002055B6"/>
    <w:rsid w:val="00245F7A"/>
    <w:rsid w:val="002654D6"/>
    <w:rsid w:val="00414A93"/>
    <w:rsid w:val="004C5D8F"/>
    <w:rsid w:val="00590086"/>
    <w:rsid w:val="005A0898"/>
    <w:rsid w:val="005C0BC4"/>
    <w:rsid w:val="0065245C"/>
    <w:rsid w:val="006B089C"/>
    <w:rsid w:val="00710130"/>
    <w:rsid w:val="00712F31"/>
    <w:rsid w:val="008232FD"/>
    <w:rsid w:val="00831B80"/>
    <w:rsid w:val="008A6A56"/>
    <w:rsid w:val="00A24A2C"/>
    <w:rsid w:val="00A66947"/>
    <w:rsid w:val="00B2397A"/>
    <w:rsid w:val="00B3446C"/>
    <w:rsid w:val="00BF1B91"/>
    <w:rsid w:val="00C0312D"/>
    <w:rsid w:val="00C178FD"/>
    <w:rsid w:val="00C33F9D"/>
    <w:rsid w:val="00C54739"/>
    <w:rsid w:val="00CF5259"/>
    <w:rsid w:val="00D46D1B"/>
    <w:rsid w:val="00E17F8C"/>
    <w:rsid w:val="00E4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B0841"/>
  <w15:chartTrackingRefBased/>
  <w15:docId w15:val="{041B0F2B-51E1-4E8F-8A2A-C2D691B1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</dc:creator>
  <cp:keywords/>
  <dc:description/>
  <cp:lastModifiedBy>Dell2</cp:lastModifiedBy>
  <cp:revision>16</cp:revision>
  <dcterms:created xsi:type="dcterms:W3CDTF">2024-03-29T11:14:00Z</dcterms:created>
  <dcterms:modified xsi:type="dcterms:W3CDTF">2024-03-29T11:34:00Z</dcterms:modified>
</cp:coreProperties>
</file>